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130C" w:rsidRDefault="00C361E8" w:rsidP="00EB48F0">
      <w:pPr>
        <w:pStyle w:val="Ttulo"/>
      </w:pPr>
      <w:r>
        <w:t xml:space="preserve">Manual de </w:t>
      </w:r>
      <w:r w:rsidR="009B130C">
        <w:t xml:space="preserve">uso de </w:t>
      </w:r>
      <w:proofErr w:type="spellStart"/>
      <w:r w:rsidR="009B130C">
        <w:t>cassandra</w:t>
      </w:r>
      <w:proofErr w:type="spellEnd"/>
    </w:p>
    <w:p w:rsidR="009B130C" w:rsidRDefault="009B130C" w:rsidP="009B130C">
      <w:r>
        <w:t xml:space="preserve">En este manual podremos ver </w:t>
      </w:r>
      <w:proofErr w:type="spellStart"/>
      <w:r>
        <w:t>como</w:t>
      </w:r>
      <w:proofErr w:type="spellEnd"/>
      <w:r>
        <w:t xml:space="preserve"> hacer un </w:t>
      </w:r>
      <w:proofErr w:type="spellStart"/>
      <w:proofErr w:type="gramStart"/>
      <w:r>
        <w:t>backup,migración</w:t>
      </w:r>
      <w:proofErr w:type="spellEnd"/>
      <w:proofErr w:type="gramEnd"/>
      <w:r>
        <w:t xml:space="preserve"> de datos y monitoreo del gestor de base de datos por medio de la consola y por un medio visual o cliente externo</w:t>
      </w:r>
    </w:p>
    <w:sdt>
      <w:sdtPr>
        <w:rPr>
          <w:lang w:val="es-ES"/>
        </w:rPr>
        <w:id w:val="-21913628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F23219" w:rsidRDefault="00F23219">
          <w:pPr>
            <w:pStyle w:val="TtuloTDC"/>
          </w:pPr>
          <w:r>
            <w:rPr>
              <w:lang w:val="es-ES"/>
            </w:rPr>
            <w:t>Contenido</w:t>
          </w:r>
        </w:p>
        <w:p w:rsidR="00EB48F0" w:rsidRDefault="00F2321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1467" w:history="1">
            <w:r w:rsidR="00EB48F0" w:rsidRPr="00486E00">
              <w:rPr>
                <w:rStyle w:val="Hipervnculo"/>
                <w:noProof/>
              </w:rPr>
              <w:t>Back-up y migración</w:t>
            </w:r>
            <w:r w:rsidR="00EB48F0">
              <w:rPr>
                <w:noProof/>
                <w:webHidden/>
              </w:rPr>
              <w:tab/>
            </w:r>
            <w:r w:rsidR="00EB48F0">
              <w:rPr>
                <w:noProof/>
                <w:webHidden/>
              </w:rPr>
              <w:fldChar w:fldCharType="begin"/>
            </w:r>
            <w:r w:rsidR="00EB48F0">
              <w:rPr>
                <w:noProof/>
                <w:webHidden/>
              </w:rPr>
              <w:instrText xml:space="preserve"> PAGEREF _Toc9541467 \h </w:instrText>
            </w:r>
            <w:r w:rsidR="00EB48F0">
              <w:rPr>
                <w:noProof/>
                <w:webHidden/>
              </w:rPr>
            </w:r>
            <w:r w:rsidR="00EB48F0">
              <w:rPr>
                <w:noProof/>
                <w:webHidden/>
              </w:rPr>
              <w:fldChar w:fldCharType="separate"/>
            </w:r>
            <w:r w:rsidR="00EB48F0">
              <w:rPr>
                <w:noProof/>
                <w:webHidden/>
              </w:rPr>
              <w:t>1</w:t>
            </w:r>
            <w:r w:rsidR="00EB48F0"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EB48F0" w:rsidRDefault="00EB48F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9541468" w:history="1">
            <w:r w:rsidRPr="00486E00">
              <w:rPr>
                <w:rStyle w:val="Hipervnculo"/>
                <w:noProof/>
              </w:rPr>
              <w:t>Monitoreo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48F0" w:rsidRDefault="00EB48F0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9541469" w:history="1">
            <w:r w:rsidRPr="00486E00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219" w:rsidRDefault="00F23219">
          <w:r>
            <w:rPr>
              <w:b/>
              <w:bCs/>
              <w:lang w:val="es-ES"/>
            </w:rPr>
            <w:fldChar w:fldCharType="end"/>
          </w:r>
        </w:p>
      </w:sdtContent>
    </w:sdt>
    <w:p w:rsidR="00F23219" w:rsidRPr="009B130C" w:rsidRDefault="00F23219" w:rsidP="009B130C"/>
    <w:p w:rsidR="009B130C" w:rsidRDefault="009B130C" w:rsidP="009B130C">
      <w:pPr>
        <w:pStyle w:val="Ttulo2"/>
      </w:pPr>
      <w:bookmarkStart w:id="1" w:name="_Toc9541467"/>
      <w:r>
        <w:t>Back-up y migración</w:t>
      </w:r>
      <w:bookmarkEnd w:id="1"/>
      <w:r>
        <w:t xml:space="preserve"> </w:t>
      </w:r>
    </w:p>
    <w:p w:rsidR="009B130C" w:rsidRDefault="009B130C" w:rsidP="009B130C">
      <w:r>
        <w:t xml:space="preserve">Para el back-up de </w:t>
      </w:r>
      <w:proofErr w:type="spellStart"/>
      <w:r>
        <w:t>cassandra</w:t>
      </w:r>
      <w:proofErr w:type="spellEnd"/>
      <w:r>
        <w:t xml:space="preserve"> normalmente se reparten copias entre los nodos conectados a la </w:t>
      </w:r>
      <w:proofErr w:type="gramStart"/>
      <w:r>
        <w:t>red</w:t>
      </w:r>
      <w:proofErr w:type="gramEnd"/>
      <w:r>
        <w:t xml:space="preserve"> pero en la realización de este manual solo </w:t>
      </w:r>
      <w:r w:rsidR="0031328E">
        <w:t>se tiene un nodo por lo cual se tendrá la copia en el mismo nodo.</w:t>
      </w:r>
    </w:p>
    <w:p w:rsidR="0031328E" w:rsidRDefault="0031328E" w:rsidP="009B130C">
      <w:r>
        <w:t>Para lograr hacer un back-up exitosamente tendremos que seguir una serie de pasos:</w:t>
      </w:r>
    </w:p>
    <w:p w:rsidR="0031328E" w:rsidRDefault="0031328E" w:rsidP="009B130C">
      <w:r>
        <w:t xml:space="preserve">Paso 1 </w:t>
      </w:r>
    </w:p>
    <w:p w:rsidR="0031328E" w:rsidRDefault="0031328E" w:rsidP="009B130C">
      <w:r>
        <w:t xml:space="preserve">Ingresaremos a </w:t>
      </w:r>
      <w:proofErr w:type="spellStart"/>
      <w:r>
        <w:t>Cassandra</w:t>
      </w:r>
      <w:proofErr w:type="spellEnd"/>
      <w:r>
        <w:t xml:space="preserve"> utilizando el comando </w:t>
      </w:r>
      <w:proofErr w:type="spellStart"/>
      <w:r>
        <w:t>cqlsh</w:t>
      </w:r>
      <w:proofErr w:type="spellEnd"/>
      <w:r>
        <w:t xml:space="preserve"> con su respectivo usuario y contraseña como se ve en la siguiente imagen</w:t>
      </w:r>
    </w:p>
    <w:p w:rsidR="0031328E" w:rsidRDefault="0031328E" w:rsidP="009B130C">
      <w:r w:rsidRPr="0031328E">
        <w:rPr>
          <w:noProof/>
        </w:rPr>
        <w:drawing>
          <wp:inline distT="0" distB="0" distL="0" distR="0" wp14:anchorId="12B23CEC" wp14:editId="4FE6DFC2">
            <wp:extent cx="5612130" cy="785004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72914"/>
                    <a:stretch/>
                  </pic:blipFill>
                  <pic:spPr bwMode="auto">
                    <a:xfrm>
                      <a:off x="0" y="0"/>
                      <a:ext cx="5612130" cy="785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28E" w:rsidRDefault="0031328E" w:rsidP="009B130C">
      <w:r>
        <w:t xml:space="preserve">Procederemos a crear un </w:t>
      </w:r>
      <w:proofErr w:type="spellStart"/>
      <w:proofErr w:type="gramStart"/>
      <w:r>
        <w:t>keyspace</w:t>
      </w:r>
      <w:proofErr w:type="spellEnd"/>
      <w:r>
        <w:t xml:space="preserve">  ,</w:t>
      </w:r>
      <w:proofErr w:type="gramEnd"/>
      <w:r>
        <w:t xml:space="preserve">una tabla y le ingresaremos datos a dicha tabla para poder hacer el back-up de </w:t>
      </w:r>
      <w:proofErr w:type="spellStart"/>
      <w:r>
        <w:t>de</w:t>
      </w:r>
      <w:proofErr w:type="spellEnd"/>
      <w:r>
        <w:t xml:space="preserve"> los datos de la tabla, y podremos ver los datos ingresados con el comando </w:t>
      </w:r>
      <w:proofErr w:type="spellStart"/>
      <w:r>
        <w:t>select</w:t>
      </w:r>
      <w:proofErr w:type="spellEnd"/>
      <w:r>
        <w:t xml:space="preserve"> como se ve en la imagen.</w:t>
      </w:r>
    </w:p>
    <w:p w:rsidR="0031328E" w:rsidRDefault="0031328E" w:rsidP="009B130C">
      <w:r w:rsidRPr="0031328E">
        <w:rPr>
          <w:noProof/>
        </w:rPr>
        <w:drawing>
          <wp:inline distT="0" distB="0" distL="0" distR="0" wp14:anchorId="6E36CC4E" wp14:editId="06E28C69">
            <wp:extent cx="5612130" cy="1837426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6600"/>
                    <a:stretch/>
                  </pic:blipFill>
                  <pic:spPr bwMode="auto">
                    <a:xfrm>
                      <a:off x="0" y="0"/>
                      <a:ext cx="5612130" cy="183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28E" w:rsidRDefault="0031328E" w:rsidP="009B130C">
      <w:r>
        <w:t>Paso 2</w:t>
      </w:r>
    </w:p>
    <w:p w:rsidR="0031328E" w:rsidRDefault="0031328E" w:rsidP="009B130C">
      <w:r>
        <w:lastRenderedPageBreak/>
        <w:t xml:space="preserve">Ya que tenemos el </w:t>
      </w:r>
      <w:proofErr w:type="spellStart"/>
      <w:r>
        <w:t>keyspace</w:t>
      </w:r>
      <w:proofErr w:type="spellEnd"/>
      <w:r>
        <w:t xml:space="preserve"> y la tabla saldremos del </w:t>
      </w:r>
      <w:proofErr w:type="spellStart"/>
      <w:r>
        <w:t>cqlsh</w:t>
      </w:r>
      <w:proofErr w:type="spellEnd"/>
      <w:r>
        <w:t xml:space="preserve"> para poder ingresar al archivo </w:t>
      </w:r>
      <w:proofErr w:type="spellStart"/>
      <w:proofErr w:type="gramStart"/>
      <w:r>
        <w:t>cassandra.yaml</w:t>
      </w:r>
      <w:proofErr w:type="spellEnd"/>
      <w:proofErr w:type="gramEnd"/>
      <w:r>
        <w:t xml:space="preserve"> siguiendo la ruta que se ve en la siguiente imagen</w:t>
      </w:r>
    </w:p>
    <w:p w:rsidR="0031328E" w:rsidRDefault="0031328E" w:rsidP="009B130C">
      <w:r w:rsidRPr="0031328E">
        <w:rPr>
          <w:noProof/>
        </w:rPr>
        <w:drawing>
          <wp:inline distT="0" distB="0" distL="0" distR="0" wp14:anchorId="4F05CA86" wp14:editId="3C7A418E">
            <wp:extent cx="5610804" cy="9144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9828" b="8613"/>
                    <a:stretch/>
                  </pic:blipFill>
                  <pic:spPr bwMode="auto">
                    <a:xfrm>
                      <a:off x="0" y="0"/>
                      <a:ext cx="5612130" cy="914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177" w:rsidRDefault="00314177" w:rsidP="009B130C">
      <w:r>
        <w:t xml:space="preserve">Ya que estamos en el archivo </w:t>
      </w:r>
      <w:proofErr w:type="spellStart"/>
      <w:proofErr w:type="gramStart"/>
      <w:r>
        <w:t>cassandra.yaml</w:t>
      </w:r>
      <w:proofErr w:type="spellEnd"/>
      <w:proofErr w:type="gramEnd"/>
      <w:r>
        <w:t xml:space="preserve"> buscaremos con las </w:t>
      </w:r>
      <w:proofErr w:type="spellStart"/>
      <w:r>
        <w:t>tecjas</w:t>
      </w:r>
      <w:proofErr w:type="spellEnd"/>
      <w:r>
        <w:t xml:space="preserve"> </w:t>
      </w:r>
      <w:proofErr w:type="spellStart"/>
      <w:r>
        <w:t>ctrl</w:t>
      </w:r>
      <w:proofErr w:type="spellEnd"/>
      <w:r>
        <w:t xml:space="preserve"> + w la palabra ’</w:t>
      </w:r>
      <w:proofErr w:type="spellStart"/>
      <w:r>
        <w:t>data_file_directories</w:t>
      </w:r>
      <w:proofErr w:type="spellEnd"/>
      <w:r>
        <w:t xml:space="preserve">’ para poder ver la ruta en la que se encuentra el </w:t>
      </w:r>
      <w:proofErr w:type="spellStart"/>
      <w:r>
        <w:t>keyspace</w:t>
      </w:r>
      <w:proofErr w:type="spellEnd"/>
      <w:r>
        <w:t xml:space="preserve"> </w:t>
      </w:r>
    </w:p>
    <w:p w:rsidR="00314177" w:rsidRDefault="00314177" w:rsidP="009B130C">
      <w:r w:rsidRPr="00314177">
        <w:rPr>
          <w:noProof/>
        </w:rPr>
        <w:drawing>
          <wp:inline distT="0" distB="0" distL="0" distR="0" wp14:anchorId="4A79B91F" wp14:editId="7E0329FC">
            <wp:extent cx="5612130" cy="28981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77" w:rsidRDefault="00314177" w:rsidP="009B130C">
      <w:r>
        <w:t xml:space="preserve">Ya que tenemos la ruta saldremos de archivo </w:t>
      </w:r>
      <w:proofErr w:type="spellStart"/>
      <w:proofErr w:type="gramStart"/>
      <w:r>
        <w:t>cassandra.yaml</w:t>
      </w:r>
      <w:proofErr w:type="spellEnd"/>
      <w:proofErr w:type="gramEnd"/>
      <w:r>
        <w:t xml:space="preserve"> utilizando las teclas </w:t>
      </w:r>
      <w:proofErr w:type="spellStart"/>
      <w:r>
        <w:t>ctrol</w:t>
      </w:r>
      <w:proofErr w:type="spellEnd"/>
      <w:r>
        <w:t xml:space="preserve"> + x y seguiremos la ruta 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cassandra</w:t>
      </w:r>
      <w:proofErr w:type="spellEnd"/>
      <w:r>
        <w:t xml:space="preserve">/data y </w:t>
      </w:r>
      <w:proofErr w:type="spellStart"/>
      <w:r>
        <w:t>asi</w:t>
      </w:r>
      <w:proofErr w:type="spellEnd"/>
      <w:r>
        <w:t xml:space="preserve"> llegaremos al </w:t>
      </w:r>
      <w:proofErr w:type="spellStart"/>
      <w:r>
        <w:t>keyspace</w:t>
      </w:r>
      <w:proofErr w:type="spellEnd"/>
      <w:r>
        <w:t xml:space="preserve"> como se ve en la siguiente imagen:</w:t>
      </w:r>
    </w:p>
    <w:p w:rsidR="00314177" w:rsidRDefault="00314177" w:rsidP="009B130C">
      <w:r w:rsidRPr="00314177">
        <w:rPr>
          <w:noProof/>
        </w:rPr>
        <w:drawing>
          <wp:inline distT="0" distB="0" distL="0" distR="0" wp14:anchorId="06EC4B9C" wp14:editId="36280DCC">
            <wp:extent cx="5612130" cy="1802921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7790"/>
                    <a:stretch/>
                  </pic:blipFill>
                  <pic:spPr bwMode="auto">
                    <a:xfrm>
                      <a:off x="0" y="0"/>
                      <a:ext cx="5612130" cy="180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177" w:rsidRDefault="00314177" w:rsidP="009B130C">
      <w:r>
        <w:t xml:space="preserve">Ya que sabemos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el </w:t>
      </w:r>
      <w:proofErr w:type="spellStart"/>
      <w:r>
        <w:t>keyspace</w:t>
      </w:r>
      <w:proofErr w:type="spellEnd"/>
      <w:r>
        <w:t xml:space="preserve"> </w:t>
      </w:r>
      <w:proofErr w:type="spellStart"/>
      <w:r>
        <w:t>proceremos</w:t>
      </w:r>
      <w:proofErr w:type="spellEnd"/>
      <w:r>
        <w:t xml:space="preserve"> a hacer el </w:t>
      </w:r>
      <w:proofErr w:type="spellStart"/>
      <w:r>
        <w:t>snapshot</w:t>
      </w:r>
      <w:proofErr w:type="spellEnd"/>
      <w:r>
        <w:t xml:space="preserve"> ingresando desde la raíz a la carpeta </w:t>
      </w:r>
      <w:proofErr w:type="spellStart"/>
      <w:r>
        <w:t>bin</w:t>
      </w:r>
      <w:proofErr w:type="spellEnd"/>
      <w:r>
        <w:t>.</w:t>
      </w:r>
    </w:p>
    <w:p w:rsidR="00314177" w:rsidRDefault="00314177" w:rsidP="009B130C">
      <w:r w:rsidRPr="00314177">
        <w:rPr>
          <w:noProof/>
        </w:rPr>
        <w:lastRenderedPageBreak/>
        <w:drawing>
          <wp:inline distT="0" distB="0" distL="0" distR="0" wp14:anchorId="0DBF2EE4" wp14:editId="22F01EA8">
            <wp:extent cx="5612130" cy="28981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D8" w:rsidRDefault="00314177" w:rsidP="009B130C">
      <w:r>
        <w:t xml:space="preserve">En la cual ingresaremos el comando </w:t>
      </w:r>
      <w:proofErr w:type="spellStart"/>
      <w:r>
        <w:t>nodetool</w:t>
      </w:r>
      <w:proofErr w:type="spellEnd"/>
      <w:r>
        <w:t xml:space="preserve"> </w:t>
      </w:r>
      <w:proofErr w:type="spellStart"/>
      <w:r>
        <w:t>snapshot</w:t>
      </w:r>
      <w:proofErr w:type="spellEnd"/>
      <w:r>
        <w:t xml:space="preserve"> con el nombre el </w:t>
      </w:r>
      <w:proofErr w:type="spellStart"/>
      <w:r>
        <w:t>keyspace</w:t>
      </w:r>
      <w:proofErr w:type="spellEnd"/>
      <w:r>
        <w:t xml:space="preserve"> para </w:t>
      </w:r>
      <w:proofErr w:type="spellStart"/>
      <w:r>
        <w:t>asi</w:t>
      </w:r>
      <w:proofErr w:type="spellEnd"/>
      <w:r>
        <w:t xml:space="preserve"> hacer el back-up de los datos de la tabla </w:t>
      </w:r>
      <w:r w:rsidR="00D32ED8">
        <w:t xml:space="preserve">previamente </w:t>
      </w:r>
      <w:proofErr w:type="gramStart"/>
      <w:r w:rsidR="00D32ED8">
        <w:t>creada ,además</w:t>
      </w:r>
      <w:proofErr w:type="gramEnd"/>
      <w:r w:rsidR="00D32ED8">
        <w:t xml:space="preserve"> de esto se generara un numero para identificar el </w:t>
      </w:r>
      <w:proofErr w:type="spellStart"/>
      <w:r w:rsidR="00D32ED8">
        <w:t>snapshot</w:t>
      </w:r>
      <w:proofErr w:type="spellEnd"/>
      <w:r w:rsidR="00D32ED8">
        <w:t xml:space="preserve"> como se ve en la imagen.</w:t>
      </w:r>
    </w:p>
    <w:p w:rsidR="00D32ED8" w:rsidRDefault="00D32ED8" w:rsidP="009B130C">
      <w:r w:rsidRPr="00D32ED8">
        <w:rPr>
          <w:noProof/>
        </w:rPr>
        <w:drawing>
          <wp:inline distT="0" distB="0" distL="0" distR="0" wp14:anchorId="1566AC23" wp14:editId="788D0FE2">
            <wp:extent cx="5568950" cy="144878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341" r="23175"/>
                    <a:stretch/>
                  </pic:blipFill>
                  <pic:spPr bwMode="auto">
                    <a:xfrm>
                      <a:off x="0" y="0"/>
                      <a:ext cx="5629617" cy="146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ED8" w:rsidRDefault="00D32ED8" w:rsidP="009B130C">
      <w:r>
        <w:t xml:space="preserve">Ya que tenemos el </w:t>
      </w:r>
      <w:proofErr w:type="spellStart"/>
      <w:r>
        <w:t>snapshot</w:t>
      </w:r>
      <w:proofErr w:type="spellEnd"/>
      <w:r>
        <w:t xml:space="preserve"> procederemos a ingresar de nuevo a la dirección 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cassandra</w:t>
      </w:r>
      <w:proofErr w:type="spellEnd"/>
      <w:r>
        <w:t>/data</w:t>
      </w:r>
      <w:proofErr w:type="gramStart"/>
      <w:r>
        <w:t>/  para</w:t>
      </w:r>
      <w:proofErr w:type="gramEnd"/>
      <w:r>
        <w:t xml:space="preserve"> poder ingresar al </w:t>
      </w:r>
      <w:proofErr w:type="spellStart"/>
      <w:r>
        <w:t>keyspace</w:t>
      </w:r>
      <w:proofErr w:type="spellEnd"/>
      <w:r>
        <w:t xml:space="preserve"> para poder ingresar al archivo generado dentro del mismo y </w:t>
      </w:r>
      <w:proofErr w:type="spellStart"/>
      <w:r>
        <w:t>asi</w:t>
      </w:r>
      <w:proofErr w:type="spellEnd"/>
      <w:r>
        <w:t xml:space="preserve"> confirmar la creación del </w:t>
      </w:r>
      <w:proofErr w:type="spellStart"/>
      <w:r>
        <w:t>snapshot</w:t>
      </w:r>
      <w:proofErr w:type="spellEnd"/>
      <w:r>
        <w:t xml:space="preserve"> </w:t>
      </w:r>
      <w:proofErr w:type="spellStart"/>
      <w:r>
        <w:t>y</w:t>
      </w:r>
      <w:proofErr w:type="spellEnd"/>
      <w:r>
        <w:t xml:space="preserve"> ingresaremos al </w:t>
      </w:r>
      <w:proofErr w:type="spellStart"/>
      <w:r>
        <w:t>snapshot</w:t>
      </w:r>
      <w:proofErr w:type="spellEnd"/>
      <w:r>
        <w:t xml:space="preserve"> para ver que </w:t>
      </w:r>
      <w:proofErr w:type="spellStart"/>
      <w:r>
        <w:t>tanbien</w:t>
      </w:r>
      <w:proofErr w:type="spellEnd"/>
      <w:r>
        <w:t xml:space="preserve"> fueron creadas una carpetas que se pueden ver en la siguiente imagen.</w:t>
      </w:r>
    </w:p>
    <w:p w:rsidR="00D32ED8" w:rsidRDefault="00D32ED8" w:rsidP="009B130C"/>
    <w:p w:rsidR="00D32ED8" w:rsidRDefault="00D32ED8" w:rsidP="009B130C">
      <w:r w:rsidRPr="00D32ED8">
        <w:rPr>
          <w:noProof/>
        </w:rPr>
        <w:lastRenderedPageBreak/>
        <w:drawing>
          <wp:inline distT="0" distB="0" distL="0" distR="0" wp14:anchorId="0938A1D3" wp14:editId="04EB83F8">
            <wp:extent cx="5611379" cy="2419350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6509"/>
                    <a:stretch/>
                  </pic:blipFill>
                  <pic:spPr bwMode="auto">
                    <a:xfrm>
                      <a:off x="0" y="0"/>
                      <a:ext cx="5612130" cy="241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ED8" w:rsidRDefault="00D32ED8" w:rsidP="009B130C">
      <w:r>
        <w:t xml:space="preserve">Paso 3 </w:t>
      </w:r>
    </w:p>
    <w:p w:rsidR="00B3057F" w:rsidRDefault="00D32ED8" w:rsidP="009B130C">
      <w:r>
        <w:t xml:space="preserve">Ya que creamos nuestro </w:t>
      </w:r>
      <w:proofErr w:type="spellStart"/>
      <w:r>
        <w:t>snapshot</w:t>
      </w:r>
      <w:proofErr w:type="spellEnd"/>
      <w:r>
        <w:t xml:space="preserve"> ingresaremos a </w:t>
      </w:r>
      <w:proofErr w:type="spellStart"/>
      <w:r>
        <w:t>cqlsh</w:t>
      </w:r>
      <w:proofErr w:type="spellEnd"/>
      <w:r>
        <w:t xml:space="preserve"> con su respectivo usuario y contraseña para borrar el </w:t>
      </w:r>
      <w:proofErr w:type="spellStart"/>
      <w:r>
        <w:t>keyspace</w:t>
      </w:r>
      <w:proofErr w:type="spellEnd"/>
      <w:r>
        <w:t xml:space="preserve"> y por consiguiente borrar la tabla y los datos almacenados en ella para poder hacer la migración de datos </w:t>
      </w:r>
      <w:r w:rsidR="00B3057F">
        <w:t>como se ve en la siguiente imagen.</w:t>
      </w:r>
    </w:p>
    <w:p w:rsidR="00B3057F" w:rsidRDefault="00B3057F" w:rsidP="009B130C">
      <w:r w:rsidRPr="00B3057F">
        <w:rPr>
          <w:noProof/>
        </w:rPr>
        <w:drawing>
          <wp:inline distT="0" distB="0" distL="0" distR="0" wp14:anchorId="3EF147B9" wp14:editId="5A81B50F">
            <wp:extent cx="5612130" cy="147310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9171"/>
                    <a:stretch/>
                  </pic:blipFill>
                  <pic:spPr bwMode="auto">
                    <a:xfrm>
                      <a:off x="0" y="0"/>
                      <a:ext cx="5612130" cy="147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57F" w:rsidRDefault="00B3057F" w:rsidP="009B130C">
      <w:r>
        <w:t>Ahora ingresaremos nuevamente a la ruta 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cassandra</w:t>
      </w:r>
      <w:proofErr w:type="spellEnd"/>
      <w:r>
        <w:t xml:space="preserve">/data para ingresar al </w:t>
      </w:r>
      <w:proofErr w:type="spellStart"/>
      <w:r>
        <w:t>keyspace</w:t>
      </w:r>
      <w:proofErr w:type="spellEnd"/>
      <w:r>
        <w:t xml:space="preserve"> y veremos que tenemos otro archivo con el mismo nombre </w:t>
      </w:r>
      <w:proofErr w:type="gramStart"/>
      <w:r>
        <w:t>inicial</w:t>
      </w:r>
      <w:proofErr w:type="gramEnd"/>
      <w:r>
        <w:t xml:space="preserve"> pero con diferente </w:t>
      </w:r>
      <w:proofErr w:type="spellStart"/>
      <w:r>
        <w:t>nuemeracion</w:t>
      </w:r>
      <w:proofErr w:type="spellEnd"/>
      <w:r>
        <w:t xml:space="preserve"> como se ve en la siguiente imagen.</w:t>
      </w:r>
    </w:p>
    <w:p w:rsidR="00B3057F" w:rsidRDefault="00B3057F" w:rsidP="009B130C">
      <w:r w:rsidRPr="00B3057F">
        <w:rPr>
          <w:noProof/>
        </w:rPr>
        <w:drawing>
          <wp:inline distT="0" distB="0" distL="0" distR="0" wp14:anchorId="343EE35B" wp14:editId="1D896ED6">
            <wp:extent cx="5612130" cy="1261257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8259"/>
                    <a:stretch/>
                  </pic:blipFill>
                  <pic:spPr bwMode="auto">
                    <a:xfrm>
                      <a:off x="0" y="0"/>
                      <a:ext cx="5612130" cy="126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57F" w:rsidRDefault="00B3057F" w:rsidP="009B130C">
      <w:r>
        <w:t xml:space="preserve">Para la realización de este manual tendremos que instalar el comando </w:t>
      </w:r>
      <w:proofErr w:type="spellStart"/>
      <w:r>
        <w:t>tree</w:t>
      </w:r>
      <w:proofErr w:type="spellEnd"/>
      <w:r>
        <w:t xml:space="preserve"> el cual nos permite mostrar </w:t>
      </w:r>
      <w:r w:rsidRPr="00B3057F">
        <w:t>de manera gráfica y de forma estructurada la jerarquía de los directorios de nuestro sistema operativo</w:t>
      </w:r>
      <w:r>
        <w:t xml:space="preserve">, tendremos que ingresar el comando </w:t>
      </w:r>
      <w:proofErr w:type="spellStart"/>
      <w:r>
        <w:t>yum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-y como se ve en la siguiente imagen.</w:t>
      </w:r>
    </w:p>
    <w:p w:rsidR="00B3057F" w:rsidRDefault="00B3057F" w:rsidP="009B130C">
      <w:r w:rsidRPr="00B3057F">
        <w:rPr>
          <w:noProof/>
        </w:rPr>
        <w:lastRenderedPageBreak/>
        <w:drawing>
          <wp:inline distT="0" distB="0" distL="0" distR="0" wp14:anchorId="68F8E5C0" wp14:editId="70123592">
            <wp:extent cx="5612130" cy="381508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3057F" w:rsidRDefault="00B3057F" w:rsidP="009B130C">
      <w:r>
        <w:t xml:space="preserve">Procedemos a ingresar el comando </w:t>
      </w:r>
      <w:proofErr w:type="spellStart"/>
      <w:r>
        <w:t>tree</w:t>
      </w:r>
      <w:proofErr w:type="spellEnd"/>
      <w:r>
        <w:t>:</w:t>
      </w:r>
    </w:p>
    <w:p w:rsidR="00B3057F" w:rsidRDefault="00B3057F" w:rsidP="009B130C">
      <w:r w:rsidRPr="00B3057F">
        <w:rPr>
          <w:noProof/>
        </w:rPr>
        <w:lastRenderedPageBreak/>
        <w:drawing>
          <wp:inline distT="0" distB="0" distL="0" distR="0" wp14:anchorId="34B925B6" wp14:editId="20B37850">
            <wp:extent cx="5612130" cy="580136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7F" w:rsidRDefault="001B5568" w:rsidP="009B130C">
      <w:r>
        <w:t xml:space="preserve">Paso 4 </w:t>
      </w:r>
    </w:p>
    <w:p w:rsidR="001B5568" w:rsidRDefault="001B5568" w:rsidP="009B130C">
      <w:r>
        <w:t>Ahora ingresaremos a ingresar a la ruta disto/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cassandra</w:t>
      </w:r>
      <w:proofErr w:type="spellEnd"/>
      <w:r>
        <w:t xml:space="preserve">/data desde el explorador de archivos para ingresar al </w:t>
      </w:r>
      <w:proofErr w:type="spellStart"/>
      <w:r>
        <w:t>keyspace</w:t>
      </w:r>
      <w:proofErr w:type="spellEnd"/>
      <w:r>
        <w:t xml:space="preserve"> y podremos ver en archivo llamado como el </w:t>
      </w:r>
      <w:proofErr w:type="spellStart"/>
      <w:r>
        <w:t>keyspace</w:t>
      </w:r>
      <w:proofErr w:type="spellEnd"/>
      <w:r>
        <w:t xml:space="preserve"> con una serie de </w:t>
      </w:r>
      <w:proofErr w:type="spellStart"/>
      <w:r>
        <w:t>nuemeros</w:t>
      </w:r>
      <w:proofErr w:type="spellEnd"/>
      <w:r>
        <w:t xml:space="preserve"> en el cual encontraremos los siguientes archivos.</w:t>
      </w:r>
    </w:p>
    <w:p w:rsidR="001B5568" w:rsidRDefault="001B5568" w:rsidP="009B130C">
      <w:r w:rsidRPr="001B5568">
        <w:rPr>
          <w:noProof/>
        </w:rPr>
        <w:lastRenderedPageBreak/>
        <w:drawing>
          <wp:inline distT="0" distB="0" distL="0" distR="0" wp14:anchorId="45320103" wp14:editId="3A0DFFB3">
            <wp:extent cx="5612130" cy="3764280"/>
            <wp:effectExtent l="0" t="0" r="762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68" w:rsidRDefault="001B5568" w:rsidP="009B130C">
      <w:r>
        <w:t xml:space="preserve">Ya que estamos en esta carpeta procederemos a copiar todos los archivos y los copiaremos en el </w:t>
      </w:r>
      <w:proofErr w:type="spellStart"/>
      <w:r>
        <w:t>el</w:t>
      </w:r>
      <w:proofErr w:type="spellEnd"/>
      <w:r>
        <w:t xml:space="preserve"> otro archivo llamado con el mismo nombre del </w:t>
      </w:r>
      <w:proofErr w:type="spellStart"/>
      <w:r>
        <w:t>keyspace</w:t>
      </w:r>
      <w:proofErr w:type="spellEnd"/>
      <w:r>
        <w:t xml:space="preserve"> pero con diferente numeración en la cual encontraremos una </w:t>
      </w:r>
      <w:proofErr w:type="spellStart"/>
      <w:r>
        <w:t>carpete</w:t>
      </w:r>
      <w:proofErr w:type="spellEnd"/>
      <w:r>
        <w:t xml:space="preserve"> llamada ‘</w:t>
      </w:r>
      <w:proofErr w:type="spellStart"/>
      <w:r>
        <w:t>backups</w:t>
      </w:r>
      <w:proofErr w:type="spellEnd"/>
      <w:proofErr w:type="gramStart"/>
      <w:r>
        <w:t xml:space="preserve">’ </w:t>
      </w:r>
      <w:r w:rsidR="001608FA">
        <w:t xml:space="preserve"> como</w:t>
      </w:r>
      <w:proofErr w:type="gramEnd"/>
      <w:r w:rsidR="001608FA">
        <w:t xml:space="preserve"> se ve en la siguiente imagen.</w:t>
      </w:r>
    </w:p>
    <w:p w:rsidR="001608FA" w:rsidRDefault="001608FA" w:rsidP="009B130C">
      <w:r w:rsidRPr="001608FA">
        <w:rPr>
          <w:noProof/>
        </w:rPr>
        <w:drawing>
          <wp:inline distT="0" distB="0" distL="0" distR="0" wp14:anchorId="2839E1F8" wp14:editId="62A8AC1E">
            <wp:extent cx="5528930" cy="3708474"/>
            <wp:effectExtent l="0" t="0" r="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1624" cy="371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FA" w:rsidRDefault="001608FA" w:rsidP="009B130C">
      <w:r>
        <w:lastRenderedPageBreak/>
        <w:t xml:space="preserve">Paso 5 </w:t>
      </w:r>
    </w:p>
    <w:p w:rsidR="001608FA" w:rsidRDefault="001608FA" w:rsidP="009B130C">
      <w:r>
        <w:t xml:space="preserve">Como paso final aremos un </w:t>
      </w:r>
      <w:proofErr w:type="spellStart"/>
      <w:r>
        <w:t>refresh</w:t>
      </w:r>
      <w:proofErr w:type="spellEnd"/>
      <w:r>
        <w:t xml:space="preserve"> al </w:t>
      </w:r>
      <w:proofErr w:type="spellStart"/>
      <w:r>
        <w:t>keyspace</w:t>
      </w:r>
      <w:proofErr w:type="spellEnd"/>
      <w:r>
        <w:t xml:space="preserve"> desde la raíz con el comando </w:t>
      </w:r>
      <w:proofErr w:type="spellStart"/>
      <w:r>
        <w:t>bin</w:t>
      </w:r>
      <w:proofErr w:type="spellEnd"/>
      <w:r>
        <w:t>/</w:t>
      </w:r>
      <w:proofErr w:type="spellStart"/>
      <w:r>
        <w:t>nodetool</w:t>
      </w:r>
      <w:proofErr w:type="spellEnd"/>
      <w:r>
        <w:t xml:space="preserve">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mas</w:t>
      </w:r>
      <w:proofErr w:type="spellEnd"/>
      <w:r>
        <w:t xml:space="preserve"> el nombre del </w:t>
      </w:r>
      <w:proofErr w:type="spellStart"/>
      <w:r>
        <w:t>keyspace</w:t>
      </w:r>
      <w:proofErr w:type="spellEnd"/>
      <w:r>
        <w:t xml:space="preserve"> </w:t>
      </w:r>
      <w:proofErr w:type="spellStart"/>
      <w:r>
        <w:t>mas</w:t>
      </w:r>
      <w:proofErr w:type="spellEnd"/>
      <w:r>
        <w:t xml:space="preserve"> el nombre de la tabla </w:t>
      </w:r>
    </w:p>
    <w:p w:rsidR="001608FA" w:rsidRDefault="001608FA" w:rsidP="009B130C">
      <w:r w:rsidRPr="001608FA">
        <w:rPr>
          <w:noProof/>
        </w:rPr>
        <w:drawing>
          <wp:inline distT="0" distB="0" distL="0" distR="0" wp14:anchorId="3EEFB6FC" wp14:editId="7408BE27">
            <wp:extent cx="5611879" cy="903605"/>
            <wp:effectExtent l="0" t="0" r="825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7287" b="37136"/>
                    <a:stretch/>
                  </pic:blipFill>
                  <pic:spPr bwMode="auto">
                    <a:xfrm>
                      <a:off x="0" y="0"/>
                      <a:ext cx="5612130" cy="90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8FA" w:rsidRDefault="001608FA" w:rsidP="009B130C">
      <w:r>
        <w:t xml:space="preserve">Ingresaremos al </w:t>
      </w:r>
      <w:proofErr w:type="spellStart"/>
      <w:r>
        <w:t>cqlsh</w:t>
      </w:r>
      <w:proofErr w:type="spellEnd"/>
      <w:r>
        <w:t xml:space="preserve"> con su respectivo usuario y </w:t>
      </w:r>
      <w:proofErr w:type="gramStart"/>
      <w:r>
        <w:t>contraseña ,</w:t>
      </w:r>
      <w:proofErr w:type="gramEnd"/>
      <w:r>
        <w:t xml:space="preserve"> ingresaremos al </w:t>
      </w:r>
      <w:proofErr w:type="spellStart"/>
      <w:r>
        <w:t>keyspace</w:t>
      </w:r>
      <w:proofErr w:type="spellEnd"/>
      <w:r>
        <w:t xml:space="preserve"> con el </w:t>
      </w:r>
      <w:proofErr w:type="spellStart"/>
      <w:r>
        <w:t>comado</w:t>
      </w:r>
      <w:proofErr w:type="spellEnd"/>
      <w:r>
        <w:t xml:space="preserve"> ‘use’ </w:t>
      </w:r>
      <w:proofErr w:type="spellStart"/>
      <w:r>
        <w:t>mas</w:t>
      </w:r>
      <w:proofErr w:type="spellEnd"/>
      <w:r>
        <w:t xml:space="preserve"> el nombre del </w:t>
      </w:r>
      <w:proofErr w:type="spellStart"/>
      <w:r>
        <w:t>keyspace</w:t>
      </w:r>
      <w:proofErr w:type="spellEnd"/>
      <w:r>
        <w:t xml:space="preserve"> y haremos un </w:t>
      </w:r>
      <w:proofErr w:type="spellStart"/>
      <w:r>
        <w:t>select</w:t>
      </w:r>
      <w:proofErr w:type="spellEnd"/>
      <w:r>
        <w:t xml:space="preserve"> a la tabla creada anteriormente la cual estaba </w:t>
      </w:r>
      <w:proofErr w:type="spellStart"/>
      <w:r>
        <w:t>vacia</w:t>
      </w:r>
      <w:proofErr w:type="spellEnd"/>
      <w:r>
        <w:t xml:space="preserve"> y podremos ver que el dato ingresado en el paso 1 se a regenerado como se ve en la siguiente imagen.</w:t>
      </w:r>
    </w:p>
    <w:p w:rsidR="001608FA" w:rsidRDefault="001608FA" w:rsidP="009B130C">
      <w:r w:rsidRPr="001608FA">
        <w:rPr>
          <w:noProof/>
        </w:rPr>
        <w:drawing>
          <wp:inline distT="0" distB="0" distL="0" distR="0" wp14:anchorId="0CAAE9EC" wp14:editId="4742C93C">
            <wp:extent cx="5611334" cy="2164671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2681"/>
                    <a:stretch/>
                  </pic:blipFill>
                  <pic:spPr bwMode="auto">
                    <a:xfrm>
                      <a:off x="0" y="0"/>
                      <a:ext cx="5612130" cy="216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8FA" w:rsidRDefault="001608FA" w:rsidP="009B130C">
      <w:r>
        <w:t>Con esto damos por terminado el back-up y la migración de datos.</w:t>
      </w:r>
    </w:p>
    <w:p w:rsidR="001608FA" w:rsidRDefault="001608FA" w:rsidP="001608FA">
      <w:pPr>
        <w:pStyle w:val="Ttulo2"/>
      </w:pPr>
      <w:bookmarkStart w:id="2" w:name="_Toc9541468"/>
      <w:r>
        <w:t>Monitoreo</w:t>
      </w:r>
      <w:bookmarkEnd w:id="2"/>
      <w:r>
        <w:t xml:space="preserve"> </w:t>
      </w:r>
    </w:p>
    <w:p w:rsidR="00F23219" w:rsidRPr="00F23219" w:rsidRDefault="00F23219" w:rsidP="00F23219"/>
    <w:p w:rsidR="001608FA" w:rsidRDefault="00574469" w:rsidP="001608FA">
      <w:r>
        <w:t xml:space="preserve">Para el monitoreo de </w:t>
      </w:r>
      <w:proofErr w:type="spellStart"/>
      <w:r w:rsidR="00675722">
        <w:t>C</w:t>
      </w:r>
      <w:r>
        <w:t>assandra</w:t>
      </w:r>
      <w:proofErr w:type="spellEnd"/>
      <w:r>
        <w:t xml:space="preserve"> se puede</w:t>
      </w:r>
      <w:r w:rsidR="00B73762">
        <w:t xml:space="preserve"> </w:t>
      </w:r>
      <w:r w:rsidR="00675722">
        <w:t xml:space="preserve">desde la consola con el comando </w:t>
      </w:r>
      <w:proofErr w:type="spellStart"/>
      <w:r w:rsidR="00675722">
        <w:t>nodetool</w:t>
      </w:r>
      <w:proofErr w:type="spellEnd"/>
      <w:r w:rsidR="00675722">
        <w:t xml:space="preserve"> </w:t>
      </w:r>
      <w:r w:rsidR="003B0C98">
        <w:t>status</w:t>
      </w:r>
      <w:r w:rsidR="00675722">
        <w:t xml:space="preserve"> y desde el cliente externo ******</w:t>
      </w:r>
    </w:p>
    <w:p w:rsidR="00675722" w:rsidRDefault="001361F1" w:rsidP="001608FA">
      <w:r>
        <w:t>Consola</w:t>
      </w:r>
      <w:r w:rsidR="00A57E6C">
        <w:t>:</w:t>
      </w:r>
    </w:p>
    <w:p w:rsidR="001361F1" w:rsidRDefault="001361F1" w:rsidP="00F23219">
      <w:r w:rsidRPr="001361F1">
        <w:rPr>
          <w:noProof/>
        </w:rPr>
        <w:drawing>
          <wp:inline distT="0" distB="0" distL="0" distR="0" wp14:anchorId="490F6281" wp14:editId="6354C538">
            <wp:extent cx="5612130" cy="1803400"/>
            <wp:effectExtent l="0" t="0" r="7620" b="6350"/>
            <wp:docPr id="2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64FD04BB-6E16-4F6C-AFA9-8ECE5FAD37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64FD04BB-6E16-4F6C-AFA9-8ECE5FAD37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52984"/>
                    <a:stretch/>
                  </pic:blipFill>
                  <pic:spPr>
                    <a:xfrm>
                      <a:off x="0" y="0"/>
                      <a:ext cx="56121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22" w:rsidRDefault="00F5157E" w:rsidP="00F5157E">
      <w:pPr>
        <w:pStyle w:val="Ttulo2"/>
      </w:pPr>
      <w:bookmarkStart w:id="3" w:name="_Toc9541469"/>
      <w:r>
        <w:lastRenderedPageBreak/>
        <w:t>Conclusiones</w:t>
      </w:r>
      <w:bookmarkEnd w:id="3"/>
    </w:p>
    <w:p w:rsidR="00F5157E" w:rsidRPr="00F5157E" w:rsidRDefault="00984A95" w:rsidP="00F5157E">
      <w:r>
        <w:t xml:space="preserve">Este manual ayuda a la realización del back-up y monitoreo de forma efectiva </w:t>
      </w:r>
      <w:r w:rsidR="00F23219">
        <w:t xml:space="preserve">aunque no del todo rápida por lo cual no es tan fácil para un usuario hacer uso de </w:t>
      </w:r>
      <w:proofErr w:type="spellStart"/>
      <w:r w:rsidR="00F23219">
        <w:t>cassandra</w:t>
      </w:r>
      <w:proofErr w:type="spellEnd"/>
      <w:r w:rsidR="00F23219">
        <w:t xml:space="preserve"> en los back-up y los monitoreos de la </w:t>
      </w:r>
      <w:proofErr w:type="gramStart"/>
      <w:r w:rsidR="00F23219">
        <w:t>misma .</w:t>
      </w:r>
      <w:proofErr w:type="gramEnd"/>
    </w:p>
    <w:p w:rsidR="00675722" w:rsidRPr="001608FA" w:rsidRDefault="00675722" w:rsidP="001608FA"/>
    <w:sectPr w:rsidR="00675722" w:rsidRPr="001608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1E8"/>
    <w:rsid w:val="000F5E31"/>
    <w:rsid w:val="0010144A"/>
    <w:rsid w:val="001361F1"/>
    <w:rsid w:val="001608FA"/>
    <w:rsid w:val="001B5568"/>
    <w:rsid w:val="0031328E"/>
    <w:rsid w:val="00314177"/>
    <w:rsid w:val="003B0C98"/>
    <w:rsid w:val="00574469"/>
    <w:rsid w:val="00675722"/>
    <w:rsid w:val="0080499D"/>
    <w:rsid w:val="00984A95"/>
    <w:rsid w:val="009B130C"/>
    <w:rsid w:val="00A52226"/>
    <w:rsid w:val="00A57E6C"/>
    <w:rsid w:val="00B3057F"/>
    <w:rsid w:val="00B73762"/>
    <w:rsid w:val="00C361E8"/>
    <w:rsid w:val="00D32ED8"/>
    <w:rsid w:val="00EB48F0"/>
    <w:rsid w:val="00F23219"/>
    <w:rsid w:val="00F51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417D8"/>
  <w15:chartTrackingRefBased/>
  <w15:docId w15:val="{3016D1B6-E053-4C01-90F7-1BD4B602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B13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B13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9B13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9B13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361F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361F1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F23219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F2321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23219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F23219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EB48F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B48F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573EC-6E4A-4AB9-9E8B-B85EE30BA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9</Pages>
  <Words>717</Words>
  <Characters>3948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IGNACIO RODRIGUEZ SUAREZ</dc:creator>
  <cp:keywords/>
  <dc:description/>
  <cp:lastModifiedBy>miguel rodriguez</cp:lastModifiedBy>
  <cp:revision>7</cp:revision>
  <dcterms:created xsi:type="dcterms:W3CDTF">2019-05-02T22:52:00Z</dcterms:created>
  <dcterms:modified xsi:type="dcterms:W3CDTF">2019-05-24T03:04:00Z</dcterms:modified>
</cp:coreProperties>
</file>